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63A5" w14:textId="77777777" w:rsidR="006459BC" w:rsidRDefault="00BA2779" w:rsidP="00200A77">
      <w:pPr>
        <w:pStyle w:val="articledecorationfirst"/>
        <w:spacing w:before="0" w:beforeAutospacing="0" w:after="0" w:afterAutospacing="0"/>
        <w:ind w:firstLine="567"/>
        <w:rPr>
          <w:rFonts w:asciiTheme="minorHAnsi" w:hAnsiTheme="minorHAnsi"/>
          <w:i/>
          <w:iCs/>
          <w:sz w:val="22"/>
          <w:szCs w:val="22"/>
        </w:rPr>
      </w:pPr>
      <w:r w:rsidRPr="00CB2A42">
        <w:rPr>
          <w:rFonts w:asciiTheme="minorHAnsi" w:hAnsiTheme="minorHAnsi"/>
          <w:i/>
          <w:iCs/>
          <w:sz w:val="22"/>
          <w:szCs w:val="22"/>
        </w:rPr>
        <w:t>Потеря тепла, обледенение входной двери и с</w:t>
      </w:r>
      <w:r w:rsidR="006945AE" w:rsidRPr="00CB2A42">
        <w:rPr>
          <w:rFonts w:asciiTheme="minorHAnsi" w:hAnsiTheme="minorHAnsi"/>
          <w:i/>
          <w:iCs/>
          <w:sz w:val="22"/>
          <w:szCs w:val="22"/>
        </w:rPr>
        <w:t xml:space="preserve">копление </w:t>
      </w:r>
      <w:r w:rsidRPr="00CB2A42">
        <w:rPr>
          <w:rFonts w:asciiTheme="minorHAnsi" w:hAnsiTheme="minorHAnsi"/>
          <w:i/>
          <w:iCs/>
          <w:sz w:val="22"/>
          <w:szCs w:val="22"/>
        </w:rPr>
        <w:t xml:space="preserve">на ее поверхности </w:t>
      </w:r>
      <w:r w:rsidR="006945AE" w:rsidRPr="00CB2A42">
        <w:rPr>
          <w:rFonts w:asciiTheme="minorHAnsi" w:hAnsiTheme="minorHAnsi"/>
          <w:i/>
          <w:iCs/>
          <w:sz w:val="22"/>
          <w:szCs w:val="22"/>
        </w:rPr>
        <w:t xml:space="preserve">конденсата </w:t>
      </w:r>
      <w:r w:rsidRPr="00CB2A42">
        <w:rPr>
          <w:rFonts w:asciiTheme="minorHAnsi" w:hAnsiTheme="minorHAnsi"/>
          <w:i/>
          <w:iCs/>
          <w:sz w:val="22"/>
          <w:szCs w:val="22"/>
        </w:rPr>
        <w:t>– едва ли не самая популярная головная боль владельцев загородных домов.</w:t>
      </w:r>
      <w:r w:rsidR="006945AE" w:rsidRPr="00CB2A4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CB2A42">
        <w:rPr>
          <w:rFonts w:asciiTheme="minorHAnsi" w:hAnsiTheme="minorHAnsi"/>
          <w:i/>
          <w:iCs/>
          <w:sz w:val="22"/>
          <w:szCs w:val="22"/>
        </w:rPr>
        <w:t>Именно поэтому в последнее время двери с терморазрывом, которые разработаны специально, чтобы решить все эти проблемы</w:t>
      </w:r>
      <w:r w:rsidR="00F32C75" w:rsidRPr="00CB2A42">
        <w:rPr>
          <w:rFonts w:asciiTheme="minorHAnsi" w:hAnsiTheme="minorHAnsi"/>
          <w:i/>
          <w:iCs/>
          <w:sz w:val="22"/>
          <w:szCs w:val="22"/>
        </w:rPr>
        <w:t>, набирают все большую популярность</w:t>
      </w:r>
      <w:r w:rsidR="006459BC">
        <w:rPr>
          <w:rFonts w:asciiTheme="minorHAnsi" w:hAnsiTheme="minorHAnsi"/>
          <w:i/>
          <w:iCs/>
          <w:sz w:val="22"/>
          <w:szCs w:val="22"/>
        </w:rPr>
        <w:t>, н</w:t>
      </w:r>
      <w:r w:rsidR="00F32C75" w:rsidRPr="00CB2A42">
        <w:rPr>
          <w:rFonts w:asciiTheme="minorHAnsi" w:hAnsiTheme="minorHAnsi"/>
          <w:i/>
          <w:iCs/>
          <w:sz w:val="22"/>
          <w:szCs w:val="22"/>
        </w:rPr>
        <w:t>о оправдывают не все</w:t>
      </w:r>
      <w:r w:rsidRPr="00CB2A42">
        <w:rPr>
          <w:rFonts w:asciiTheme="minorHAnsi" w:hAnsiTheme="minorHAnsi"/>
          <w:i/>
          <w:iCs/>
          <w:sz w:val="22"/>
          <w:szCs w:val="22"/>
        </w:rPr>
        <w:t xml:space="preserve"> ожидания</w:t>
      </w:r>
      <w:r w:rsidR="00F32C75" w:rsidRPr="00CB2A42">
        <w:rPr>
          <w:rFonts w:asciiTheme="minorHAnsi" w:hAnsiTheme="minorHAnsi"/>
          <w:i/>
          <w:iCs/>
          <w:sz w:val="22"/>
          <w:szCs w:val="22"/>
        </w:rPr>
        <w:t xml:space="preserve"> владельцев, побуждая писать негативные отзывы и рекламации в адрес производителя. </w:t>
      </w:r>
      <w:r w:rsidRPr="00CB2A42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50AEAB5" w14:textId="15050C4B" w:rsidR="006945AE" w:rsidRPr="00CB2A42" w:rsidRDefault="00F32C75" w:rsidP="00200A77">
      <w:pPr>
        <w:pStyle w:val="articledecorationfirst"/>
        <w:spacing w:before="0" w:beforeAutospacing="0" w:after="0" w:afterAutospacing="0"/>
        <w:ind w:firstLine="567"/>
        <w:rPr>
          <w:rFonts w:asciiTheme="minorHAnsi" w:hAnsiTheme="minorHAnsi"/>
          <w:i/>
          <w:iCs/>
          <w:sz w:val="22"/>
          <w:szCs w:val="22"/>
        </w:rPr>
      </w:pPr>
      <w:r w:rsidRPr="00CB2A42">
        <w:rPr>
          <w:rFonts w:asciiTheme="minorHAnsi" w:hAnsiTheme="minorHAnsi"/>
          <w:i/>
          <w:iCs/>
          <w:sz w:val="22"/>
          <w:szCs w:val="22"/>
        </w:rPr>
        <w:t>Почему? Действительно ли виноват производитель? Давайте разберемся!</w:t>
      </w:r>
    </w:p>
    <w:p w14:paraId="62D73F53" w14:textId="5CE63841" w:rsidR="00200A77" w:rsidRPr="00CB2A42" w:rsidRDefault="00200A77" w:rsidP="00200A77">
      <w:pPr>
        <w:pStyle w:val="articledecorationfirst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</w:p>
    <w:p w14:paraId="428CA8CB" w14:textId="76A54F4E" w:rsidR="00BA2779" w:rsidRPr="00CB2A42" w:rsidRDefault="00BA2779" w:rsidP="00CB2A42">
      <w:pPr>
        <w:shd w:val="clear" w:color="auto" w:fill="FFFFFF"/>
        <w:spacing w:after="0" w:line="240" w:lineRule="auto"/>
        <w:ind w:left="-30" w:firstLine="567"/>
        <w:jc w:val="center"/>
        <w:outlineLvl w:val="2"/>
        <w:rPr>
          <w:rFonts w:eastAsia="Times New Roman" w:cs="Times New Roman"/>
          <w:b/>
          <w:bCs/>
          <w:lang w:eastAsia="ru-RU"/>
        </w:rPr>
      </w:pPr>
      <w:r w:rsidRPr="00BA2779">
        <w:rPr>
          <w:rFonts w:eastAsia="Times New Roman" w:cs="Times New Roman"/>
          <w:b/>
          <w:bCs/>
          <w:lang w:eastAsia="ru-RU"/>
        </w:rPr>
        <w:t>Как работает терморазрыв?</w:t>
      </w:r>
    </w:p>
    <w:p w14:paraId="3EE062B7" w14:textId="04310E2E" w:rsidR="00200A77" w:rsidRPr="00BA2779" w:rsidRDefault="00200A77" w:rsidP="00200A77">
      <w:pPr>
        <w:shd w:val="clear" w:color="auto" w:fill="FFFFFF"/>
        <w:spacing w:after="0" w:line="240" w:lineRule="auto"/>
        <w:ind w:left="-30" w:firstLine="567"/>
        <w:outlineLvl w:val="2"/>
        <w:rPr>
          <w:rFonts w:eastAsia="Times New Roman" w:cs="Times New Roman"/>
          <w:lang w:eastAsia="ru-RU"/>
        </w:rPr>
      </w:pPr>
    </w:p>
    <w:p w14:paraId="10652536" w14:textId="437CEC7A" w:rsidR="00F32C75" w:rsidRPr="00CB2A42" w:rsidRDefault="00F32C75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CB2A42">
        <w:rPr>
          <w:rFonts w:eastAsia="Times New Roman" w:cs="Times New Roman"/>
          <w:lang w:eastAsia="ru-RU"/>
        </w:rPr>
        <w:t>Первоочередная задача любой двери с терморазрывом -</w:t>
      </w:r>
      <w:r w:rsidR="00BA2779" w:rsidRPr="00BA2779">
        <w:rPr>
          <w:rFonts w:eastAsia="Times New Roman" w:cs="Times New Roman"/>
          <w:lang w:eastAsia="ru-RU"/>
        </w:rPr>
        <w:t xml:space="preserve"> сохранять тепло</w:t>
      </w:r>
      <w:r w:rsidRPr="00CB2A42">
        <w:rPr>
          <w:rFonts w:eastAsia="Times New Roman" w:cs="Times New Roman"/>
          <w:lang w:eastAsia="ru-RU"/>
        </w:rPr>
        <w:t xml:space="preserve"> в доме</w:t>
      </w:r>
      <w:r w:rsidR="00BA2779" w:rsidRPr="00BA2779">
        <w:rPr>
          <w:rFonts w:eastAsia="Times New Roman" w:cs="Times New Roman"/>
          <w:lang w:eastAsia="ru-RU"/>
        </w:rPr>
        <w:t xml:space="preserve">. </w:t>
      </w:r>
    </w:p>
    <w:p w14:paraId="5B171F87" w14:textId="3D70616B" w:rsidR="00F32C75" w:rsidRPr="00CB2A42" w:rsidRDefault="00BA2779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BA2779">
        <w:rPr>
          <w:rFonts w:eastAsia="Times New Roman" w:cs="Times New Roman"/>
          <w:lang w:eastAsia="ru-RU"/>
        </w:rPr>
        <w:t>Это значит, что дверная конструкция, отделяющая жилое помещение от улицы, подвергается сильному температурному контрасту</w:t>
      </w:r>
      <w:r w:rsidR="00F32C75" w:rsidRPr="00CB2A42">
        <w:rPr>
          <w:rFonts w:eastAsia="Times New Roman" w:cs="Times New Roman"/>
          <w:lang w:eastAsia="ru-RU"/>
        </w:rPr>
        <w:t xml:space="preserve">: </w:t>
      </w:r>
      <w:r w:rsidRPr="00BA2779">
        <w:rPr>
          <w:rFonts w:eastAsia="Times New Roman" w:cs="Times New Roman"/>
          <w:lang w:eastAsia="ru-RU"/>
        </w:rPr>
        <w:t xml:space="preserve">со стороны улицы на дверь воздействует холод (иногда и мороз), а со стороны дома – комфортное для человека тепло. </w:t>
      </w:r>
    </w:p>
    <w:p w14:paraId="293443EC" w14:textId="68F9ABA3" w:rsidR="00BA2779" w:rsidRPr="00CB2A42" w:rsidRDefault="00BC5AF4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56B3508" wp14:editId="7D8DBD23">
            <wp:simplePos x="0" y="0"/>
            <wp:positionH relativeFrom="column">
              <wp:posOffset>3927706</wp:posOffset>
            </wp:positionH>
            <wp:positionV relativeFrom="paragraph">
              <wp:posOffset>53860</wp:posOffset>
            </wp:positionV>
            <wp:extent cx="2393315" cy="2349500"/>
            <wp:effectExtent l="0" t="0" r="698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779" w:rsidRPr="00BA2779">
        <w:rPr>
          <w:rFonts w:eastAsia="Times New Roman" w:cs="Times New Roman"/>
          <w:lang w:eastAsia="ru-RU"/>
        </w:rPr>
        <w:t>Такой экстремальный контраст негативно влияет на дверное полотно: оно может запотевать изнутри и обледеневать снаружи, что существенно сокращает срок службы коробки, облицовочных материалов и фурнитуры.</w:t>
      </w:r>
    </w:p>
    <w:p w14:paraId="166F096E" w14:textId="1904479C" w:rsidR="00200A77" w:rsidRPr="00BA2779" w:rsidRDefault="00200A77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</w:p>
    <w:p w14:paraId="3052F2F1" w14:textId="52B9420D" w:rsidR="00F32C75" w:rsidRDefault="00BA2779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BA2779">
        <w:rPr>
          <w:rFonts w:eastAsia="Times New Roman" w:cs="Times New Roman"/>
          <w:lang w:eastAsia="ru-RU"/>
        </w:rPr>
        <w:t xml:space="preserve">Уникальная конструкция </w:t>
      </w:r>
      <w:r w:rsidR="00F32C75" w:rsidRPr="00CB2A42">
        <w:rPr>
          <w:rFonts w:eastAsia="Times New Roman" w:cs="Times New Roman"/>
          <w:lang w:eastAsia="ru-RU"/>
        </w:rPr>
        <w:t xml:space="preserve">дверей с терморазрывом </w:t>
      </w:r>
      <w:r w:rsidRPr="00BA2779">
        <w:rPr>
          <w:rFonts w:eastAsia="Times New Roman" w:cs="Times New Roman"/>
          <w:lang w:eastAsia="ru-RU"/>
        </w:rPr>
        <w:t xml:space="preserve">позволяет нейтрализовать этот перепад </w:t>
      </w:r>
      <w:r w:rsidR="00F32C75" w:rsidRPr="00CB2A42">
        <w:rPr>
          <w:rFonts w:eastAsia="Times New Roman" w:cs="Times New Roman"/>
          <w:lang w:eastAsia="ru-RU"/>
        </w:rPr>
        <w:t>за счет изоляции</w:t>
      </w:r>
      <w:r w:rsidR="00F32C75" w:rsidRPr="00F32C75">
        <w:rPr>
          <w:rFonts w:eastAsia="Times New Roman" w:cs="Times New Roman"/>
          <w:lang w:eastAsia="ru-RU"/>
        </w:rPr>
        <w:t xml:space="preserve"> внутренн</w:t>
      </w:r>
      <w:r w:rsidR="00F32C75" w:rsidRPr="00CB2A42">
        <w:rPr>
          <w:rFonts w:eastAsia="Times New Roman" w:cs="Times New Roman"/>
          <w:lang w:eastAsia="ru-RU"/>
        </w:rPr>
        <w:t xml:space="preserve">ей </w:t>
      </w:r>
      <w:r w:rsidR="00F32C75" w:rsidRPr="00F32C75">
        <w:rPr>
          <w:rFonts w:eastAsia="Times New Roman" w:cs="Times New Roman"/>
          <w:lang w:eastAsia="ru-RU"/>
        </w:rPr>
        <w:t>част</w:t>
      </w:r>
      <w:r w:rsidR="00F32C75" w:rsidRPr="00CB2A42">
        <w:rPr>
          <w:rFonts w:eastAsia="Times New Roman" w:cs="Times New Roman"/>
          <w:lang w:eastAsia="ru-RU"/>
        </w:rPr>
        <w:t>и</w:t>
      </w:r>
      <w:r w:rsidR="00F32C75" w:rsidRPr="00F32C75">
        <w:rPr>
          <w:rFonts w:eastAsia="Times New Roman" w:cs="Times New Roman"/>
          <w:lang w:eastAsia="ru-RU"/>
        </w:rPr>
        <w:t xml:space="preserve"> дверного полотна от наружной, </w:t>
      </w:r>
      <w:r w:rsidR="00F32C75" w:rsidRPr="00CB2A42">
        <w:rPr>
          <w:rFonts w:eastAsia="Times New Roman" w:cs="Times New Roman"/>
          <w:lang w:eastAsia="ru-RU"/>
        </w:rPr>
        <w:t>при помощи</w:t>
      </w:r>
      <w:r w:rsidR="00F32C75" w:rsidRPr="00F32C75">
        <w:rPr>
          <w:rFonts w:eastAsia="Times New Roman" w:cs="Times New Roman"/>
          <w:lang w:eastAsia="ru-RU"/>
        </w:rPr>
        <w:t xml:space="preserve"> </w:t>
      </w:r>
      <w:proofErr w:type="spellStart"/>
      <w:r w:rsidR="00F32C75" w:rsidRPr="00F32C75">
        <w:rPr>
          <w:rFonts w:eastAsia="Times New Roman" w:cs="Times New Roman"/>
          <w:lang w:eastAsia="ru-RU"/>
        </w:rPr>
        <w:t>термоизолирующи</w:t>
      </w:r>
      <w:r w:rsidR="00F32C75" w:rsidRPr="00CB2A42">
        <w:rPr>
          <w:rFonts w:eastAsia="Times New Roman" w:cs="Times New Roman"/>
          <w:lang w:eastAsia="ru-RU"/>
        </w:rPr>
        <w:t>х</w:t>
      </w:r>
      <w:proofErr w:type="spellEnd"/>
      <w:r w:rsidR="00F32C75" w:rsidRPr="00F32C75">
        <w:rPr>
          <w:rFonts w:eastAsia="Times New Roman" w:cs="Times New Roman"/>
          <w:lang w:eastAsia="ru-RU"/>
        </w:rPr>
        <w:t xml:space="preserve"> материало</w:t>
      </w:r>
      <w:r w:rsidR="00F32C75" w:rsidRPr="00CB2A42">
        <w:rPr>
          <w:rFonts w:eastAsia="Times New Roman" w:cs="Times New Roman"/>
          <w:lang w:eastAsia="ru-RU"/>
        </w:rPr>
        <w:t>в</w:t>
      </w:r>
      <w:r w:rsidR="006945AE" w:rsidRPr="00CB2A42">
        <w:t xml:space="preserve">, </w:t>
      </w:r>
      <w:r w:rsidR="006945AE" w:rsidRPr="00CB2A42">
        <w:rPr>
          <w:rFonts w:eastAsia="Times New Roman" w:cs="Times New Roman"/>
          <w:lang w:eastAsia="ru-RU"/>
        </w:rPr>
        <w:t>изготовленн</w:t>
      </w:r>
      <w:r w:rsidR="00F32C75" w:rsidRPr="00CB2A42">
        <w:rPr>
          <w:rFonts w:eastAsia="Times New Roman" w:cs="Times New Roman"/>
          <w:lang w:eastAsia="ru-RU"/>
        </w:rPr>
        <w:t>ых</w:t>
      </w:r>
      <w:r w:rsidR="006945AE" w:rsidRPr="00CB2A42">
        <w:rPr>
          <w:rFonts w:eastAsia="Times New Roman" w:cs="Times New Roman"/>
          <w:lang w:eastAsia="ru-RU"/>
        </w:rPr>
        <w:t xml:space="preserve"> из материала с низким коэффициентом теплопроводности, </w:t>
      </w:r>
      <w:r w:rsidR="00F32C75" w:rsidRPr="00CB2A42">
        <w:rPr>
          <w:rFonts w:eastAsia="Times New Roman" w:cs="Times New Roman"/>
          <w:lang w:eastAsia="ru-RU"/>
        </w:rPr>
        <w:t>например</w:t>
      </w:r>
      <w:r w:rsidR="006945AE" w:rsidRPr="00CB2A42">
        <w:rPr>
          <w:rFonts w:eastAsia="Times New Roman" w:cs="Times New Roman"/>
          <w:lang w:eastAsia="ru-RU"/>
        </w:rPr>
        <w:t xml:space="preserve"> базальтом</w:t>
      </w:r>
      <w:r w:rsidR="00F32C75" w:rsidRPr="00CB2A42">
        <w:rPr>
          <w:rFonts w:eastAsia="Times New Roman" w:cs="Times New Roman"/>
          <w:lang w:eastAsia="ru-RU"/>
        </w:rPr>
        <w:t>, минеральной ватой</w:t>
      </w:r>
      <w:r w:rsidR="006945AE" w:rsidRPr="00CB2A42">
        <w:rPr>
          <w:rFonts w:eastAsia="Times New Roman" w:cs="Times New Roman"/>
          <w:lang w:eastAsia="ru-RU"/>
        </w:rPr>
        <w:t xml:space="preserve"> и</w:t>
      </w:r>
      <w:r w:rsidR="00F32C75" w:rsidRPr="00CB2A42">
        <w:rPr>
          <w:rFonts w:eastAsia="Times New Roman" w:cs="Times New Roman"/>
          <w:lang w:eastAsia="ru-RU"/>
        </w:rPr>
        <w:t>ли</w:t>
      </w:r>
      <w:r w:rsidR="006945AE" w:rsidRPr="00CB2A42">
        <w:rPr>
          <w:rFonts w:eastAsia="Times New Roman" w:cs="Times New Roman"/>
          <w:lang w:eastAsia="ru-RU"/>
        </w:rPr>
        <w:t xml:space="preserve"> пенополистиролом </w:t>
      </w:r>
      <w:r w:rsidR="00F32C75" w:rsidRPr="00CB2A42">
        <w:rPr>
          <w:rFonts w:eastAsia="Times New Roman" w:cs="Times New Roman"/>
          <w:lang w:eastAsia="ru-RU"/>
        </w:rPr>
        <w:t xml:space="preserve">высокой плотности. </w:t>
      </w:r>
      <w:r w:rsidR="00025FEC" w:rsidRPr="00CB2A42">
        <w:rPr>
          <w:rFonts w:eastAsia="Times New Roman" w:cs="Times New Roman"/>
          <w:lang w:eastAsia="ru-RU"/>
        </w:rPr>
        <w:t xml:space="preserve">Но! </w:t>
      </w:r>
      <w:r w:rsidR="00F32C75" w:rsidRPr="00CB2A42">
        <w:rPr>
          <w:rFonts w:eastAsia="Times New Roman" w:cs="Times New Roman"/>
          <w:lang w:eastAsia="ru-RU"/>
        </w:rPr>
        <w:t xml:space="preserve">Такая конструкция </w:t>
      </w:r>
      <w:r w:rsidR="006945AE" w:rsidRPr="00CB2A42">
        <w:rPr>
          <w:rFonts w:eastAsia="Times New Roman" w:cs="Times New Roman"/>
          <w:lang w:eastAsia="ru-RU"/>
        </w:rPr>
        <w:t xml:space="preserve">исключает образование конденсата и наледи на внутренней поверхности двери </w:t>
      </w:r>
      <w:r w:rsidR="006459BC">
        <w:rPr>
          <w:rFonts w:eastAsia="Times New Roman" w:cs="Times New Roman"/>
          <w:lang w:eastAsia="ru-RU"/>
        </w:rPr>
        <w:t xml:space="preserve">ТОЛЬКО </w:t>
      </w:r>
      <w:r w:rsidR="006945AE" w:rsidRPr="00CB2A42">
        <w:rPr>
          <w:rFonts w:eastAsia="Times New Roman" w:cs="Times New Roman"/>
          <w:lang w:eastAsia="ru-RU"/>
        </w:rPr>
        <w:t>при соблюдении условий эксплуатации.</w:t>
      </w:r>
    </w:p>
    <w:p w14:paraId="4AC8228F" w14:textId="77777777" w:rsidR="00A41E0D" w:rsidRPr="00CB2A42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</w:p>
    <w:p w14:paraId="3C7BE9C7" w14:textId="77777777" w:rsidR="00200A77" w:rsidRDefault="00200A77" w:rsidP="00200A77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11913D81" w14:textId="2BFBD361" w:rsidR="00CB2A42" w:rsidRDefault="00200A77" w:rsidP="00CB2A42">
      <w:pPr>
        <w:shd w:val="clear" w:color="auto" w:fill="FFFFFF"/>
        <w:spacing w:after="0" w:line="240" w:lineRule="auto"/>
        <w:ind w:firstLine="567"/>
        <w:jc w:val="center"/>
        <w:rPr>
          <w:rStyle w:val="a7"/>
          <w:b/>
          <w:bCs/>
          <w:color w:val="C0000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6DD16" wp14:editId="2EB4BE1F">
                <wp:simplePos x="0" y="0"/>
                <wp:positionH relativeFrom="column">
                  <wp:posOffset>-96635</wp:posOffset>
                </wp:positionH>
                <wp:positionV relativeFrom="paragraph">
                  <wp:posOffset>59169</wp:posOffset>
                </wp:positionV>
                <wp:extent cx="6483350" cy="817419"/>
                <wp:effectExtent l="0" t="0" r="12700" b="2095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8174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7853B" id="Прямоугольник 12" o:spid="_x0000_s1026" style="position:absolute;margin-left:-7.6pt;margin-top:4.65pt;width:510.5pt;height:6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" filled="f" strokecolor="red" strokeweight="1pt"/>
            </w:pict>
          </mc:Fallback>
        </mc:AlternateContent>
      </w:r>
      <w:r w:rsidR="006945AE" w:rsidRPr="00200A77">
        <w:rPr>
          <w:rFonts w:eastAsia="Times New Roman" w:cs="Times New Roman"/>
          <w:sz w:val="24"/>
          <w:szCs w:val="24"/>
          <w:lang w:eastAsia="ru-RU"/>
        </w:rPr>
        <w:br/>
      </w:r>
      <w:r w:rsidR="00F32C75" w:rsidRPr="00200A77">
        <w:rPr>
          <w:rStyle w:val="a7"/>
          <w:b/>
          <w:bCs/>
          <w:color w:val="C00000"/>
        </w:rPr>
        <w:t xml:space="preserve">Обратите внимание! </w:t>
      </w:r>
      <w:r w:rsidR="00060A7E" w:rsidRPr="00200A77">
        <w:rPr>
          <w:rStyle w:val="a7"/>
          <w:b/>
          <w:bCs/>
          <w:color w:val="C00000"/>
        </w:rPr>
        <w:t>Конденсат и наледь могут возникать и в дверях с терморазрывом!</w:t>
      </w:r>
    </w:p>
    <w:p w14:paraId="4EDAF586" w14:textId="4FBD5640" w:rsidR="006945AE" w:rsidRDefault="00060A7E" w:rsidP="00CB2A42">
      <w:pPr>
        <w:shd w:val="clear" w:color="auto" w:fill="FFFFFF"/>
        <w:spacing w:after="0" w:line="240" w:lineRule="auto"/>
        <w:jc w:val="center"/>
        <w:rPr>
          <w:rStyle w:val="a7"/>
          <w:b/>
          <w:bCs/>
        </w:rPr>
      </w:pPr>
      <w:r w:rsidRPr="00200A77">
        <w:rPr>
          <w:rStyle w:val="a7"/>
          <w:b/>
          <w:bCs/>
          <w:color w:val="C00000"/>
        </w:rPr>
        <w:t>И это не будет являться заводским браком, если владельцы не будут соблюдать специальные условия при установке или использовании.</w:t>
      </w:r>
    </w:p>
    <w:p w14:paraId="1AE8D74E" w14:textId="719893CA" w:rsidR="00200A77" w:rsidRDefault="00200A77" w:rsidP="00200A77">
      <w:pPr>
        <w:shd w:val="clear" w:color="auto" w:fill="FFFFFF"/>
        <w:spacing w:after="0" w:line="240" w:lineRule="auto"/>
        <w:ind w:firstLine="567"/>
        <w:rPr>
          <w:rStyle w:val="a7"/>
          <w:b/>
          <w:bCs/>
        </w:rPr>
      </w:pPr>
    </w:p>
    <w:p w14:paraId="056A9F07" w14:textId="77777777" w:rsidR="00200A77" w:rsidRPr="00200A77" w:rsidRDefault="00200A77" w:rsidP="00200A77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1BBF7903" w14:textId="1E347D0B" w:rsidR="00A41E0D" w:rsidRDefault="00A41E0D" w:rsidP="00200A77">
      <w:pPr>
        <w:spacing w:after="0" w:line="240" w:lineRule="auto"/>
        <w:ind w:firstLine="567"/>
        <w:jc w:val="center"/>
        <w:rPr>
          <w:b/>
          <w:bCs/>
        </w:rPr>
      </w:pPr>
    </w:p>
    <w:p w14:paraId="04E08DC5" w14:textId="63826677" w:rsidR="00A41E0D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A41E0D">
        <w:rPr>
          <w:rFonts w:eastAsia="Times New Roman" w:cs="Times New Roman"/>
          <w:lang w:eastAsia="ru-RU"/>
        </w:rPr>
        <w:t>Также важное значение имеют и другие детали</w:t>
      </w:r>
      <w:r>
        <w:rPr>
          <w:rFonts w:eastAsia="Times New Roman" w:cs="Times New Roman"/>
          <w:lang w:eastAsia="ru-RU"/>
        </w:rPr>
        <w:t>, на которые следует обратить внимание при покупке</w:t>
      </w:r>
      <w:r w:rsidRPr="00A41E0D">
        <w:rPr>
          <w:rFonts w:eastAsia="Times New Roman" w:cs="Times New Roman"/>
          <w:lang w:eastAsia="ru-RU"/>
        </w:rPr>
        <w:t>:</w:t>
      </w:r>
      <w:r w:rsidRPr="00A41E0D">
        <w:rPr>
          <w:rFonts w:eastAsia="Times New Roman" w:cs="Times New Roman"/>
          <w:lang w:eastAsia="ru-RU"/>
        </w:rPr>
        <w:br/>
        <w:t>- многослойное атмосферостойкое полимерное порошковое покрытие, которое исключает коррозийные процессы;</w:t>
      </w:r>
      <w:r w:rsidRPr="00A41E0D">
        <w:rPr>
          <w:rFonts w:eastAsia="Times New Roman" w:cs="Times New Roman"/>
          <w:lang w:eastAsia="ru-RU"/>
        </w:rPr>
        <w:br/>
        <w:t>- покрытие на внутренней и лицевой отделке двери, которое также оберегает от коррозии;</w:t>
      </w:r>
      <w:r w:rsidRPr="00A41E0D">
        <w:rPr>
          <w:rFonts w:eastAsia="Times New Roman" w:cs="Times New Roman"/>
          <w:lang w:eastAsia="ru-RU"/>
        </w:rPr>
        <w:br/>
        <w:t>- специальные накладки и контуры уплотнителей на ключевины замков с подпружиненными шторками, которые защищают от продувания;</w:t>
      </w:r>
      <w:r w:rsidRPr="00A41E0D">
        <w:rPr>
          <w:rFonts w:eastAsia="Times New Roman" w:cs="Times New Roman"/>
          <w:lang w:eastAsia="ru-RU"/>
        </w:rPr>
        <w:br/>
        <w:t>- для антикоррозийной защиты порога – накладной порог из нержавеющей стал</w:t>
      </w:r>
      <w:r>
        <w:rPr>
          <w:rFonts w:eastAsia="Times New Roman" w:cs="Times New Roman"/>
          <w:lang w:eastAsia="ru-RU"/>
        </w:rPr>
        <w:t>и</w:t>
      </w:r>
      <w:r w:rsidRPr="00A41E0D">
        <w:rPr>
          <w:rFonts w:eastAsia="Times New Roman" w:cs="Times New Roman"/>
          <w:lang w:eastAsia="ru-RU"/>
        </w:rPr>
        <w:t>;</w:t>
      </w:r>
      <w:r w:rsidRPr="00A41E0D">
        <w:rPr>
          <w:rFonts w:eastAsia="Times New Roman" w:cs="Times New Roman"/>
          <w:lang w:eastAsia="ru-RU"/>
        </w:rPr>
        <w:br/>
        <w:t xml:space="preserve">- замки </w:t>
      </w:r>
      <w:proofErr w:type="spellStart"/>
      <w:r w:rsidRPr="00A41E0D">
        <w:rPr>
          <w:rFonts w:eastAsia="Times New Roman" w:cs="Times New Roman"/>
          <w:lang w:eastAsia="ru-RU"/>
        </w:rPr>
        <w:t>сувальдного</w:t>
      </w:r>
      <w:proofErr w:type="spellEnd"/>
      <w:r w:rsidRPr="00A41E0D">
        <w:rPr>
          <w:rFonts w:eastAsia="Times New Roman" w:cs="Times New Roman"/>
          <w:lang w:eastAsia="ru-RU"/>
        </w:rPr>
        <w:t xml:space="preserve"> типа (обратите внимание на цилиндровые механизмы, вертикальные тяги и другие элементы, которые не создают «мостики» холода); </w:t>
      </w:r>
      <w:r w:rsidRPr="00A41E0D">
        <w:rPr>
          <w:rFonts w:eastAsia="Times New Roman" w:cs="Times New Roman"/>
          <w:lang w:eastAsia="ru-RU"/>
        </w:rPr>
        <w:br/>
        <w:t>- фурнитура оттенка «хром», которая сохраняет эффектный внешний вид материала и защищает от коррозии.</w:t>
      </w:r>
    </w:p>
    <w:p w14:paraId="1CA1C52A" w14:textId="77777777" w:rsidR="00A41E0D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</w:p>
    <w:p w14:paraId="6E91AFCE" w14:textId="615604C6" w:rsidR="00A41E0D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F8A81" wp14:editId="707EB21A">
                <wp:simplePos x="0" y="0"/>
                <wp:positionH relativeFrom="column">
                  <wp:posOffset>28055</wp:posOffset>
                </wp:positionH>
                <wp:positionV relativeFrom="paragraph">
                  <wp:posOffset>63269</wp:posOffset>
                </wp:positionV>
                <wp:extent cx="6483350" cy="450273"/>
                <wp:effectExtent l="0" t="0" r="12700" b="260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4502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B15E6" id="Прямоугольник 13" o:spid="_x0000_s1026" style="position:absolute;margin-left:2.2pt;margin-top:5pt;width:510.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" filled="f" strokecolor="red" strokeweight="1pt"/>
            </w:pict>
          </mc:Fallback>
        </mc:AlternateContent>
      </w:r>
    </w:p>
    <w:p w14:paraId="7AE85E94" w14:textId="134C87D9" w:rsidR="00A41E0D" w:rsidRDefault="00A41E0D" w:rsidP="00A41E0D">
      <w:pPr>
        <w:shd w:val="clear" w:color="auto" w:fill="FFFFFF"/>
        <w:spacing w:after="0" w:line="240" w:lineRule="auto"/>
        <w:jc w:val="center"/>
        <w:rPr>
          <w:rStyle w:val="a7"/>
          <w:b/>
          <w:bCs/>
        </w:rPr>
      </w:pPr>
      <w:r>
        <w:rPr>
          <w:rStyle w:val="a7"/>
          <w:b/>
          <w:bCs/>
          <w:color w:val="C00000"/>
        </w:rPr>
        <w:t>Помните, что экономия на деталях может сократить срок службы вашей двери</w:t>
      </w:r>
    </w:p>
    <w:p w14:paraId="682FEF1C" w14:textId="51834027" w:rsidR="00A41E0D" w:rsidRPr="00A41E0D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</w:p>
    <w:p w14:paraId="52601702" w14:textId="60534082" w:rsidR="00A41E0D" w:rsidRDefault="00A41E0D" w:rsidP="00200A77">
      <w:pPr>
        <w:spacing w:after="0" w:line="240" w:lineRule="auto"/>
        <w:ind w:firstLine="567"/>
        <w:jc w:val="center"/>
        <w:rPr>
          <w:b/>
          <w:bCs/>
        </w:rPr>
      </w:pPr>
    </w:p>
    <w:p w14:paraId="28D81669" w14:textId="77777777" w:rsidR="00A41E0D" w:rsidRDefault="00A41E0D" w:rsidP="00200A77">
      <w:pPr>
        <w:spacing w:after="0" w:line="240" w:lineRule="auto"/>
        <w:ind w:firstLine="567"/>
        <w:jc w:val="center"/>
        <w:rPr>
          <w:b/>
          <w:bCs/>
        </w:rPr>
      </w:pPr>
    </w:p>
    <w:p w14:paraId="4109F25E" w14:textId="5004F042" w:rsidR="006945AE" w:rsidRPr="00CB2A42" w:rsidRDefault="00060A7E" w:rsidP="00200A77">
      <w:pPr>
        <w:spacing w:after="0" w:line="240" w:lineRule="auto"/>
        <w:ind w:firstLine="567"/>
        <w:jc w:val="center"/>
        <w:rPr>
          <w:b/>
          <w:bCs/>
        </w:rPr>
      </w:pPr>
      <w:r w:rsidRPr="00CB2A42">
        <w:rPr>
          <w:b/>
          <w:bCs/>
        </w:rPr>
        <w:lastRenderedPageBreak/>
        <w:t>Специальные условия при установке</w:t>
      </w:r>
    </w:p>
    <w:p w14:paraId="1227AE2F" w14:textId="77777777" w:rsidR="00200A77" w:rsidRPr="00200A77" w:rsidRDefault="00200A77" w:rsidP="00200A77">
      <w:pPr>
        <w:spacing w:after="0" w:line="240" w:lineRule="auto"/>
        <w:ind w:firstLine="567"/>
        <w:jc w:val="center"/>
      </w:pPr>
    </w:p>
    <w:p w14:paraId="12CEB03E" w14:textId="0B929CB8" w:rsidR="00CB2A42" w:rsidRDefault="00060A7E" w:rsidP="00200A77">
      <w:pPr>
        <w:spacing w:after="0" w:line="240" w:lineRule="auto"/>
        <w:ind w:firstLine="567"/>
      </w:pPr>
      <w:r w:rsidRPr="00200A77">
        <w:t xml:space="preserve">В соответствии со СНиП от 08.01.89, в </w:t>
      </w:r>
      <w:r w:rsidRPr="00200A77">
        <w:rPr>
          <w:rFonts w:eastAsia="Times New Roman"/>
          <w:lang w:val="en-US"/>
        </w:rPr>
        <w:t>I</w:t>
      </w:r>
      <w:r w:rsidRPr="00200A77">
        <w:rPr>
          <w:rFonts w:eastAsia="Times New Roman"/>
        </w:rPr>
        <w:t xml:space="preserve"> – </w:t>
      </w:r>
      <w:r w:rsidRPr="00200A77">
        <w:rPr>
          <w:rFonts w:eastAsia="Times New Roman"/>
          <w:lang w:val="en-US"/>
        </w:rPr>
        <w:t>III</w:t>
      </w:r>
      <w:r w:rsidRPr="00200A77">
        <w:rPr>
          <w:rFonts w:eastAsia="Times New Roman"/>
        </w:rPr>
        <w:t xml:space="preserve"> климатических районах при всех наружных входах в жилые здания необходимо предусматривать тамбуры глубиной не менее 1,5 м. </w:t>
      </w:r>
      <w:r w:rsidR="00631D1D" w:rsidRPr="00200A77">
        <w:t>Основное предназначение п</w:t>
      </w:r>
      <w:r w:rsidRPr="00200A77">
        <w:t>омещени</w:t>
      </w:r>
      <w:r w:rsidR="00631D1D" w:rsidRPr="00200A77">
        <w:t>я</w:t>
      </w:r>
      <w:r w:rsidRPr="00200A77">
        <w:t xml:space="preserve"> перед входной дверью (</w:t>
      </w:r>
      <w:r w:rsidR="00631D1D" w:rsidRPr="00200A77">
        <w:rPr>
          <w:rStyle w:val="a6"/>
          <w:b w:val="0"/>
          <w:bCs w:val="0"/>
        </w:rPr>
        <w:t>тамбур, крытое крыльцо</w:t>
      </w:r>
      <w:r w:rsidRPr="00200A77">
        <w:t xml:space="preserve">) </w:t>
      </w:r>
      <w:r w:rsidR="00631D1D" w:rsidRPr="00200A77">
        <w:t>уменьшить или свести к минимуму</w:t>
      </w:r>
      <w:r w:rsidRPr="00200A77">
        <w:t xml:space="preserve"> объем воздуха, взаимодействующего с входной дверью</w:t>
      </w:r>
      <w:r w:rsidR="00631D1D" w:rsidRPr="00200A77">
        <w:t xml:space="preserve"> – то есть чем </w:t>
      </w:r>
      <w:r w:rsidRPr="00200A77">
        <w:t>меньше будет продуваться входная дверь, тем меньше будет охлаждаться её внутренняя часть.</w:t>
      </w:r>
      <w:r w:rsidR="00CB2A42">
        <w:t xml:space="preserve"> </w:t>
      </w:r>
      <w:r w:rsidRPr="00200A77">
        <w:t>Это не решит проблему обмерзания двери полностью</w:t>
      </w:r>
      <w:r w:rsidR="00CB2A42">
        <w:t>,</w:t>
      </w:r>
      <w:r w:rsidR="00631D1D" w:rsidRPr="00200A77">
        <w:t xml:space="preserve"> но</w:t>
      </w:r>
      <w:r w:rsidRPr="00200A77">
        <w:t xml:space="preserve"> снизит вероятность появления его или </w:t>
      </w:r>
      <w:r w:rsidR="00025FEC" w:rsidRPr="00200A77">
        <w:t>нейтрализует</w:t>
      </w:r>
      <w:r w:rsidRPr="00200A77">
        <w:t xml:space="preserve"> разниц</w:t>
      </w:r>
      <w:r w:rsidR="00025FEC" w:rsidRPr="00200A77">
        <w:t>у</w:t>
      </w:r>
      <w:r w:rsidRPr="00200A77">
        <w:t xml:space="preserve"> температур.</w:t>
      </w:r>
    </w:p>
    <w:p w14:paraId="3CD1197A" w14:textId="255DB4EB" w:rsidR="00025FEC" w:rsidRDefault="00025FEC" w:rsidP="00200A77">
      <w:pPr>
        <w:spacing w:after="0" w:line="240" w:lineRule="auto"/>
        <w:ind w:firstLine="567"/>
        <w:rPr>
          <w:rStyle w:val="a6"/>
          <w:b w:val="0"/>
          <w:bCs w:val="0"/>
        </w:rPr>
      </w:pPr>
      <w:r w:rsidRPr="00200A77">
        <w:t>Важно отметить также, что резкий перепад температур возникает также п</w:t>
      </w:r>
      <w:r w:rsidR="00060A7E" w:rsidRPr="00200A77">
        <w:t>ри интенсивном воздухообмене</w:t>
      </w:r>
      <w:r w:rsidRPr="00200A77">
        <w:t xml:space="preserve">, который происходит между жилым помещением и помещением перед входной дверью от </w:t>
      </w:r>
      <w:r w:rsidR="00060A7E" w:rsidRPr="00200A77">
        <w:t>част</w:t>
      </w:r>
      <w:r w:rsidRPr="00200A77">
        <w:t>ого открывания и закрывания двери</w:t>
      </w:r>
      <w:r w:rsidR="00060A7E" w:rsidRPr="00200A77">
        <w:t>.</w:t>
      </w:r>
      <w:r w:rsidRPr="00200A77">
        <w:rPr>
          <w:rStyle w:val="a6"/>
        </w:rPr>
        <w:t xml:space="preserve"> </w:t>
      </w:r>
      <w:r w:rsidRPr="00200A77">
        <w:rPr>
          <w:rStyle w:val="a6"/>
          <w:b w:val="0"/>
          <w:bCs w:val="0"/>
        </w:rPr>
        <w:t>Поэтому помещение перед входной дверью также должно быть обустроено вентиляцией.</w:t>
      </w:r>
    </w:p>
    <w:p w14:paraId="063900F1" w14:textId="5C0EDC63" w:rsidR="00A41E0D" w:rsidRPr="00200A77" w:rsidRDefault="00A41E0D" w:rsidP="00200A77">
      <w:pPr>
        <w:spacing w:after="0" w:line="240" w:lineRule="auto"/>
        <w:ind w:firstLine="567"/>
        <w:rPr>
          <w:b/>
          <w:bCs/>
        </w:rPr>
      </w:pPr>
    </w:p>
    <w:p w14:paraId="543DD729" w14:textId="619A91A5" w:rsidR="00200A77" w:rsidRDefault="00200A77" w:rsidP="00200A77">
      <w:pPr>
        <w:spacing w:after="0" w:line="240" w:lineRule="auto"/>
        <w:ind w:firstLine="567"/>
        <w:jc w:val="center"/>
      </w:pPr>
    </w:p>
    <w:p w14:paraId="7D5BD6EA" w14:textId="3C653587" w:rsidR="00060A7E" w:rsidRPr="00CB2A42" w:rsidRDefault="00025FEC" w:rsidP="00200A77">
      <w:pPr>
        <w:spacing w:after="0" w:line="240" w:lineRule="auto"/>
        <w:ind w:firstLine="567"/>
        <w:jc w:val="center"/>
        <w:rPr>
          <w:b/>
          <w:bCs/>
        </w:rPr>
      </w:pPr>
      <w:r w:rsidRPr="00CB2A42">
        <w:rPr>
          <w:b/>
          <w:bCs/>
        </w:rPr>
        <w:t>Специальные условия при использовании</w:t>
      </w:r>
    </w:p>
    <w:p w14:paraId="786DCE92" w14:textId="54686247" w:rsidR="00200A77" w:rsidRPr="00CB2A42" w:rsidRDefault="00200A77" w:rsidP="00200A77">
      <w:pPr>
        <w:spacing w:after="0" w:line="240" w:lineRule="auto"/>
        <w:ind w:firstLine="567"/>
        <w:jc w:val="center"/>
        <w:rPr>
          <w:b/>
          <w:bCs/>
        </w:rPr>
      </w:pPr>
    </w:p>
    <w:p w14:paraId="7A67A694" w14:textId="77777777" w:rsidR="00BB2E41" w:rsidRDefault="00891777" w:rsidP="00BB2E41">
      <w:pPr>
        <w:spacing w:after="0" w:line="240" w:lineRule="auto"/>
        <w:ind w:firstLine="567"/>
      </w:pPr>
      <w:r w:rsidRPr="00200A77">
        <w:t xml:space="preserve">Со внутренней стороны дома на </w:t>
      </w:r>
      <w:r w:rsidR="00025FEC" w:rsidRPr="00025FEC">
        <w:t xml:space="preserve">появление конденсата влияют два фактора: температура и влажность. </w:t>
      </w:r>
      <w:r w:rsidRPr="00200A77">
        <w:t>Самыми распространенными причинами</w:t>
      </w:r>
      <w:r w:rsidR="00025FEC" w:rsidRPr="00025FEC">
        <w:t xml:space="preserve"> </w:t>
      </w:r>
      <w:r w:rsidRPr="00200A77">
        <w:t xml:space="preserve">повышения </w:t>
      </w:r>
      <w:r w:rsidR="00025FEC" w:rsidRPr="00025FEC">
        <w:t xml:space="preserve">влажности в помещении являются: </w:t>
      </w:r>
    </w:p>
    <w:p w14:paraId="2F1E6C9B" w14:textId="2312B6D8" w:rsidR="00CB2A42" w:rsidRDefault="00891777" w:rsidP="00DC7FDE">
      <w:pPr>
        <w:spacing w:after="0" w:line="240" w:lineRule="auto"/>
      </w:pPr>
      <w:r w:rsidRPr="00200A77">
        <w:t>процесс приготовления пищи</w:t>
      </w:r>
      <w:r w:rsidR="00DC7FDE">
        <w:t>;</w:t>
      </w:r>
    </w:p>
    <w:p w14:paraId="5AB35440" w14:textId="1FC70A7E" w:rsidR="00CB2A42" w:rsidRDefault="00025FEC" w:rsidP="00CB2A42">
      <w:pPr>
        <w:pStyle w:val="a9"/>
        <w:numPr>
          <w:ilvl w:val="0"/>
          <w:numId w:val="9"/>
        </w:numPr>
        <w:spacing w:after="0" w:line="240" w:lineRule="auto"/>
      </w:pPr>
      <w:r w:rsidRPr="00025FEC">
        <w:t>сушка</w:t>
      </w:r>
      <w:r w:rsidR="00891777" w:rsidRPr="00200A77">
        <w:t xml:space="preserve"> и глажка</w:t>
      </w:r>
      <w:r w:rsidRPr="00025FEC">
        <w:t xml:space="preserve"> белья</w:t>
      </w:r>
      <w:r w:rsidR="00CB2A42">
        <w:t>;</w:t>
      </w:r>
    </w:p>
    <w:p w14:paraId="12719B21" w14:textId="33EA21B9" w:rsidR="00CB2A42" w:rsidRDefault="00025FEC" w:rsidP="00CB2A42">
      <w:pPr>
        <w:pStyle w:val="a9"/>
        <w:numPr>
          <w:ilvl w:val="0"/>
          <w:numId w:val="9"/>
        </w:numPr>
        <w:spacing w:after="0" w:line="240" w:lineRule="auto"/>
      </w:pPr>
      <w:r w:rsidRPr="00025FEC">
        <w:t>ванная комната</w:t>
      </w:r>
      <w:r w:rsidR="00891777" w:rsidRPr="00200A77">
        <w:t xml:space="preserve"> с плохой вентиляцией</w:t>
      </w:r>
      <w:r w:rsidR="00CB2A42">
        <w:t>;</w:t>
      </w:r>
      <w:r w:rsidRPr="00025FEC">
        <w:t xml:space="preserve"> </w:t>
      </w:r>
    </w:p>
    <w:p w14:paraId="0FB57EC0" w14:textId="3B788667" w:rsidR="00CB2A42" w:rsidRDefault="00891777" w:rsidP="00CB2A42">
      <w:pPr>
        <w:pStyle w:val="a9"/>
        <w:numPr>
          <w:ilvl w:val="0"/>
          <w:numId w:val="9"/>
        </w:numPr>
        <w:spacing w:after="0" w:line="240" w:lineRule="auto"/>
      </w:pPr>
      <w:r w:rsidRPr="00200A77">
        <w:t>парниковый эффект от комнатных растений</w:t>
      </w:r>
      <w:r w:rsidR="00CB2A42">
        <w:t>;</w:t>
      </w:r>
      <w:r w:rsidRPr="00200A77">
        <w:t xml:space="preserve"> </w:t>
      </w:r>
    </w:p>
    <w:p w14:paraId="0B77958C" w14:textId="346746D7" w:rsidR="00CB2A42" w:rsidRDefault="00CB2A42" w:rsidP="00CB2A42">
      <w:pPr>
        <w:pStyle w:val="a9"/>
        <w:numPr>
          <w:ilvl w:val="0"/>
          <w:numId w:val="9"/>
        </w:numPr>
        <w:spacing w:after="0" w:line="240" w:lineRule="auto"/>
      </w:pPr>
      <w:r>
        <w:t>недавно</w:t>
      </w:r>
      <w:r w:rsidR="00891777" w:rsidRPr="00200A77">
        <w:t xml:space="preserve"> проведенные ремонтные работы (свежая штукатурка, бетон, обойный клей</w:t>
      </w:r>
      <w:r w:rsidR="00025FEC" w:rsidRPr="00025FEC">
        <w:t xml:space="preserve"> отда</w:t>
      </w:r>
      <w:r w:rsidR="00891777" w:rsidRPr="00200A77">
        <w:t>ют</w:t>
      </w:r>
      <w:r w:rsidR="00025FEC" w:rsidRPr="00025FEC">
        <w:t xml:space="preserve"> свою влажность в помещение в течение нескольких лет</w:t>
      </w:r>
      <w:r w:rsidR="00891777" w:rsidRPr="00200A77">
        <w:t>)</w:t>
      </w:r>
      <w:r w:rsidR="00025FEC" w:rsidRPr="00025FEC">
        <w:t>.</w:t>
      </w:r>
    </w:p>
    <w:p w14:paraId="4BBFE7CC" w14:textId="2505B728" w:rsidR="00CB2A42" w:rsidRDefault="00CB2A42" w:rsidP="00CB2A42">
      <w:pPr>
        <w:spacing w:after="0" w:line="240" w:lineRule="auto"/>
        <w:ind w:firstLine="567"/>
      </w:pPr>
    </w:p>
    <w:p w14:paraId="29414ABA" w14:textId="65783C72" w:rsidR="00025FEC" w:rsidRPr="00200A77" w:rsidRDefault="006A4D14" w:rsidP="00CB2A42">
      <w:pPr>
        <w:spacing w:after="0" w:line="240" w:lineRule="auto"/>
        <w:ind w:firstLine="567"/>
      </w:pPr>
      <w:r w:rsidRPr="00200A77">
        <w:t>Влажность не видна</w:t>
      </w:r>
      <w:r w:rsidR="00891777" w:rsidRPr="00200A77">
        <w:t xml:space="preserve"> невооруженным глазом, но тем не менее оказывает свое влияние. Когда в воздухе помещения </w:t>
      </w:r>
      <w:r w:rsidR="00025FEC" w:rsidRPr="00025FEC">
        <w:t>наступает предел насыщения</w:t>
      </w:r>
      <w:r w:rsidR="00891777" w:rsidRPr="00200A77">
        <w:t xml:space="preserve"> водяным паром</w:t>
      </w:r>
      <w:r w:rsidR="00025FEC" w:rsidRPr="00025FEC">
        <w:t xml:space="preserve">, </w:t>
      </w:r>
      <w:r w:rsidR="00891777" w:rsidRPr="00200A77">
        <w:t>он</w:t>
      </w:r>
      <w:r w:rsidR="00025FEC" w:rsidRPr="00025FEC">
        <w:t xml:space="preserve"> начинает конденсировать в виде влаги</w:t>
      </w:r>
      <w:r w:rsidR="00CB2A42">
        <w:t xml:space="preserve"> и оседать на поверхности окон и входной двери</w:t>
      </w:r>
      <w:r w:rsidR="00025FEC" w:rsidRPr="00025FEC">
        <w:t xml:space="preserve">. </w:t>
      </w:r>
    </w:p>
    <w:p w14:paraId="7F97AC68" w14:textId="77777777" w:rsidR="006A4D14" w:rsidRPr="00200A77" w:rsidRDefault="006A4D14" w:rsidP="00200A77">
      <w:pPr>
        <w:shd w:val="clear" w:color="auto" w:fill="FFFFFF"/>
        <w:spacing w:after="0" w:line="240" w:lineRule="auto"/>
      </w:pPr>
    </w:p>
    <w:p w14:paraId="5DC47200" w14:textId="11C35EBA" w:rsidR="00A41E0D" w:rsidRDefault="00A41E0D" w:rsidP="00200A77">
      <w:pPr>
        <w:shd w:val="clear" w:color="auto" w:fill="FFFFFF"/>
        <w:spacing w:after="0" w:line="240" w:lineRule="auto"/>
        <w:rPr>
          <w:rFonts w:eastAsia="Times New Roman" w:cs="Times New Roman"/>
          <w:sz w:val="29"/>
          <w:szCs w:val="29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9C240" wp14:editId="7BF027E7">
                <wp:simplePos x="0" y="0"/>
                <wp:positionH relativeFrom="margin">
                  <wp:align>left</wp:align>
                </wp:positionH>
                <wp:positionV relativeFrom="paragraph">
                  <wp:posOffset>65924</wp:posOffset>
                </wp:positionV>
                <wp:extent cx="6026728" cy="741218"/>
                <wp:effectExtent l="0" t="0" r="12700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28" cy="7412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583E3" id="Прямоугольник 14" o:spid="_x0000_s1026" style="position:absolute;margin-left:0;margin-top:5.2pt;width:474.55pt;height:58.3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" filled="f" strokecolor="red" strokeweight="1pt">
                <w10:wrap anchorx="margin"/>
              </v:rect>
            </w:pict>
          </mc:Fallback>
        </mc:AlternateContent>
      </w:r>
    </w:p>
    <w:p w14:paraId="10EA8D70" w14:textId="0F6A6DAC" w:rsidR="00A41E0D" w:rsidRDefault="00A41E0D" w:rsidP="00A41E0D">
      <w:pPr>
        <w:shd w:val="clear" w:color="auto" w:fill="FFFFFF"/>
        <w:spacing w:after="0" w:line="240" w:lineRule="auto"/>
        <w:jc w:val="center"/>
        <w:rPr>
          <w:b/>
          <w:bCs/>
          <w:i/>
          <w:iCs/>
          <w:color w:val="C00000"/>
        </w:rPr>
      </w:pPr>
      <w:r w:rsidRPr="00A41E0D">
        <w:rPr>
          <w:b/>
          <w:bCs/>
          <w:i/>
          <w:iCs/>
          <w:color w:val="C00000"/>
        </w:rPr>
        <w:t>Оградите входные двери от источников влажности</w:t>
      </w:r>
    </w:p>
    <w:p w14:paraId="576BE73A" w14:textId="6768FCAA" w:rsidR="00A41E0D" w:rsidRPr="00025FEC" w:rsidRDefault="00A41E0D" w:rsidP="00A41E0D">
      <w:pPr>
        <w:shd w:val="clear" w:color="auto" w:fill="FFFFFF"/>
        <w:spacing w:after="0" w:line="240" w:lineRule="auto"/>
        <w:jc w:val="center"/>
        <w:rPr>
          <w:b/>
          <w:bCs/>
          <w:i/>
          <w:iCs/>
          <w:color w:val="C00000"/>
        </w:rPr>
      </w:pPr>
      <w:r w:rsidRPr="00A41E0D">
        <w:rPr>
          <w:b/>
          <w:bCs/>
          <w:i/>
          <w:iCs/>
          <w:color w:val="C00000"/>
        </w:rPr>
        <w:t xml:space="preserve">Создайте </w:t>
      </w:r>
      <w:r>
        <w:rPr>
          <w:b/>
          <w:bCs/>
          <w:i/>
          <w:iCs/>
          <w:color w:val="C00000"/>
        </w:rPr>
        <w:t>при</w:t>
      </w:r>
      <w:r w:rsidRPr="00A41E0D">
        <w:rPr>
          <w:b/>
          <w:bCs/>
          <w:i/>
          <w:iCs/>
          <w:color w:val="C00000"/>
        </w:rPr>
        <w:t>точ</w:t>
      </w:r>
      <w:r w:rsidR="004A1D37">
        <w:rPr>
          <w:b/>
          <w:bCs/>
          <w:i/>
          <w:iCs/>
          <w:color w:val="C00000"/>
        </w:rPr>
        <w:t>но-вытяжную</w:t>
      </w:r>
      <w:r w:rsidRPr="00A41E0D">
        <w:rPr>
          <w:b/>
          <w:bCs/>
          <w:i/>
          <w:iCs/>
          <w:color w:val="C00000"/>
        </w:rPr>
        <w:t xml:space="preserve"> вентиляцию</w:t>
      </w:r>
    </w:p>
    <w:p w14:paraId="52513C2B" w14:textId="35171A1D" w:rsidR="00025FEC" w:rsidRPr="00025FEC" w:rsidRDefault="00025FEC" w:rsidP="00200A77">
      <w:pPr>
        <w:spacing w:after="0" w:line="240" w:lineRule="auto"/>
        <w:rPr>
          <w:rFonts w:eastAsia="Times New Roman" w:cs="Times New Roman"/>
          <w:color w:val="C00000"/>
          <w:sz w:val="24"/>
          <w:szCs w:val="24"/>
          <w:lang w:eastAsia="ru-RU"/>
        </w:rPr>
      </w:pPr>
    </w:p>
    <w:p w14:paraId="117AB1B8" w14:textId="77777777" w:rsidR="00A41E0D" w:rsidRDefault="00A41E0D" w:rsidP="00CB2A42">
      <w:pPr>
        <w:shd w:val="clear" w:color="auto" w:fill="FFFFFF"/>
        <w:spacing w:after="0" w:line="240" w:lineRule="auto"/>
        <w:ind w:firstLine="567"/>
      </w:pPr>
    </w:p>
    <w:p w14:paraId="22111646" w14:textId="77777777" w:rsidR="004A1D37" w:rsidRDefault="006A4D14" w:rsidP="004A1D37">
      <w:pPr>
        <w:shd w:val="clear" w:color="auto" w:fill="FFFFFF"/>
        <w:spacing w:after="0" w:line="240" w:lineRule="auto"/>
        <w:ind w:firstLine="567"/>
      </w:pPr>
      <w:r w:rsidRPr="00200A77">
        <w:t>Д</w:t>
      </w:r>
      <w:r w:rsidR="00025FEC" w:rsidRPr="00025FEC">
        <w:t>ля устранения конденсата или наледи</w:t>
      </w:r>
      <w:r w:rsidRPr="00200A77">
        <w:t xml:space="preserve"> на поверхности входной двери</w:t>
      </w:r>
      <w:r w:rsidR="00025FEC" w:rsidRPr="00025FEC">
        <w:t xml:space="preserve"> необходимо выводить избыточную влажность из помещения</w:t>
      </w:r>
      <w:r w:rsidR="00200A77">
        <w:t xml:space="preserve">, она не должна превышать </w:t>
      </w:r>
      <w:r w:rsidR="00A41E0D">
        <w:t>диапазона 30-</w:t>
      </w:r>
      <w:r w:rsidR="00200A77">
        <w:t xml:space="preserve">40%. </w:t>
      </w:r>
      <w:r w:rsidR="00A41E0D">
        <w:t xml:space="preserve"> </w:t>
      </w:r>
      <w:r w:rsidR="00200A77">
        <w:t>Для измерения влажности</w:t>
      </w:r>
      <w:r w:rsidR="00CB2A42">
        <w:t xml:space="preserve"> </w:t>
      </w:r>
      <w:r w:rsidR="00200A77">
        <w:t xml:space="preserve">в помещении можно приобрести любой недорогой гигрометр, даже примерные показатели могут проложить вам верный путь к решению проблемы. </w:t>
      </w:r>
    </w:p>
    <w:p w14:paraId="06965602" w14:textId="5371C559" w:rsidR="00A41E0D" w:rsidRDefault="006A4D14" w:rsidP="00A41E0D">
      <w:pPr>
        <w:shd w:val="clear" w:color="auto" w:fill="FFFFFF"/>
        <w:spacing w:after="0" w:line="240" w:lineRule="auto"/>
        <w:ind w:firstLine="567"/>
      </w:pPr>
      <w:r w:rsidRPr="00200A77">
        <w:t>Л</w:t>
      </w:r>
      <w:r w:rsidRPr="00025FEC">
        <w:t xml:space="preserve">учшей профилактикой от образования конденсата является наличие </w:t>
      </w:r>
      <w:r w:rsidRPr="00200A77">
        <w:t>корректно</w:t>
      </w:r>
      <w:r w:rsidRPr="00025FEC">
        <w:t xml:space="preserve"> работающей приточно-вытяжной вентиляции в помещении.</w:t>
      </w:r>
      <w:r w:rsidR="004A1D37">
        <w:t xml:space="preserve"> </w:t>
      </w:r>
    </w:p>
    <w:p w14:paraId="2FEEDDAB" w14:textId="4AFA1709" w:rsidR="00025FEC" w:rsidRDefault="006A4D14" w:rsidP="00A41E0D">
      <w:pPr>
        <w:shd w:val="clear" w:color="auto" w:fill="FFFFFF"/>
        <w:spacing w:after="0" w:line="240" w:lineRule="auto"/>
        <w:ind w:firstLine="567"/>
      </w:pPr>
      <w:r w:rsidRPr="00200A77">
        <w:t>Устранения конденсата также</w:t>
      </w:r>
      <w:r w:rsidR="00025FEC" w:rsidRPr="00025FEC">
        <w:t xml:space="preserve"> можно достичь проветриванием помещения</w:t>
      </w:r>
      <w:r w:rsidR="004A1D37">
        <w:t xml:space="preserve"> (о нормах проветривания </w:t>
      </w:r>
      <w:r w:rsidR="004A1D37" w:rsidRPr="004A1D37">
        <w:t>СанПиН 2.1.2.1002-00</w:t>
      </w:r>
      <w:r w:rsidR="004A1D37">
        <w:rPr>
          <w:rFonts w:ascii="Times New Roman" w:hAnsi="Times New Roman"/>
          <w:color w:val="000000"/>
          <w:sz w:val="24"/>
          <w:szCs w:val="24"/>
        </w:rPr>
        <w:t>)</w:t>
      </w:r>
      <w:r w:rsidRPr="00200A77">
        <w:t xml:space="preserve">, либо при помощи использования специальных устройств – </w:t>
      </w:r>
      <w:proofErr w:type="spellStart"/>
      <w:r w:rsidRPr="00200A77">
        <w:t>бризеров</w:t>
      </w:r>
      <w:proofErr w:type="spellEnd"/>
      <w:r w:rsidRPr="00200A77">
        <w:t xml:space="preserve"> или очистителей воздуха, которые положительно скажутся не только на здоровье вашей входной двери, но и на вашем здоровье</w:t>
      </w:r>
      <w:r w:rsidR="00025FEC" w:rsidRPr="00025FEC">
        <w:t xml:space="preserve">. </w:t>
      </w:r>
    </w:p>
    <w:p w14:paraId="7585E885" w14:textId="2D363FD0" w:rsidR="00CB2A42" w:rsidRDefault="00CB2A42" w:rsidP="00200A77">
      <w:pPr>
        <w:shd w:val="clear" w:color="auto" w:fill="FFFFFF"/>
        <w:spacing w:after="0" w:line="240" w:lineRule="auto"/>
      </w:pPr>
    </w:p>
    <w:p w14:paraId="5FB76275" w14:textId="77777777" w:rsidR="003E6A99" w:rsidRPr="00A41E0D" w:rsidRDefault="00CB2A42" w:rsidP="00CB2A42">
      <w:pPr>
        <w:shd w:val="clear" w:color="auto" w:fill="FFFFFF"/>
        <w:spacing w:after="0" w:line="240" w:lineRule="auto"/>
        <w:ind w:firstLine="567"/>
        <w:jc w:val="center"/>
        <w:rPr>
          <w:b/>
          <w:bCs/>
        </w:rPr>
      </w:pPr>
      <w:r w:rsidRPr="00CB2A42">
        <w:rPr>
          <w:b/>
          <w:bCs/>
        </w:rPr>
        <w:t xml:space="preserve">Причины образования наледи и конденсата на внутренней поверхности, </w:t>
      </w:r>
    </w:p>
    <w:p w14:paraId="6F7E45E9" w14:textId="4DB97B2E" w:rsidR="00CB2A42" w:rsidRPr="00A41E0D" w:rsidRDefault="00CB2A42" w:rsidP="00CB2A42">
      <w:pPr>
        <w:shd w:val="clear" w:color="auto" w:fill="FFFFFF"/>
        <w:spacing w:after="0" w:line="240" w:lineRule="auto"/>
        <w:ind w:firstLine="567"/>
        <w:jc w:val="center"/>
        <w:rPr>
          <w:b/>
          <w:bCs/>
        </w:rPr>
      </w:pPr>
      <w:r w:rsidRPr="00CB2A42">
        <w:rPr>
          <w:b/>
          <w:bCs/>
        </w:rPr>
        <w:t>возникающие со стороны наружной среды (улицы) и методы его устранения</w:t>
      </w:r>
    </w:p>
    <w:p w14:paraId="161A7935" w14:textId="77777777" w:rsidR="00CB2A42" w:rsidRPr="00CB2A42" w:rsidRDefault="00CB2A42" w:rsidP="00CB2A42">
      <w:pPr>
        <w:shd w:val="clear" w:color="auto" w:fill="FFFFFF"/>
        <w:spacing w:after="0" w:line="240" w:lineRule="auto"/>
        <w:ind w:firstLine="567"/>
        <w:jc w:val="center"/>
        <w:rPr>
          <w:b/>
          <w:bCs/>
        </w:rPr>
      </w:pPr>
    </w:p>
    <w:p w14:paraId="528CE7FA" w14:textId="77777777" w:rsidR="003E6A99" w:rsidRPr="00A41E0D" w:rsidRDefault="003E6A99" w:rsidP="003E6A99">
      <w:pPr>
        <w:pStyle w:val="a9"/>
        <w:numPr>
          <w:ilvl w:val="0"/>
          <w:numId w:val="10"/>
        </w:numPr>
        <w:shd w:val="clear" w:color="auto" w:fill="FFFFFF"/>
        <w:spacing w:after="0" w:line="240" w:lineRule="auto"/>
      </w:pPr>
      <w:r w:rsidRPr="00A41E0D">
        <w:rPr>
          <w:b/>
          <w:bCs/>
          <w:i/>
          <w:iCs/>
        </w:rPr>
        <w:t>О</w:t>
      </w:r>
      <w:r w:rsidR="00CB2A42" w:rsidRPr="00A41E0D">
        <w:rPr>
          <w:b/>
          <w:bCs/>
          <w:i/>
          <w:iCs/>
        </w:rPr>
        <w:t>бразование мостиков холода внутри конструкции двери.</w:t>
      </w:r>
      <w:r w:rsidRPr="00A41E0D">
        <w:t xml:space="preserve"> </w:t>
      </w:r>
      <w:r w:rsidR="00CB2A42" w:rsidRPr="00A41E0D">
        <w:t xml:space="preserve">В обычных дверях мостики холода возникают на стальной конструкции в местах с повышенной теплоотдачей: это дверная ручка, глазок, зона замка. В дверях с терморазрывом, благодаря системе изоляции, эти мостики </w:t>
      </w:r>
      <w:r w:rsidR="00CB2A42" w:rsidRPr="00A41E0D">
        <w:lastRenderedPageBreak/>
        <w:t xml:space="preserve">максимально </w:t>
      </w:r>
      <w:r w:rsidRPr="00A41E0D">
        <w:t>нейтрализованы</w:t>
      </w:r>
      <w:r w:rsidR="00CB2A42" w:rsidRPr="00A41E0D">
        <w:t>, однако, в случае попадания осадков внутрь двери</w:t>
      </w:r>
      <w:r w:rsidRPr="00A41E0D">
        <w:t xml:space="preserve"> – вся система изоляции будет нарушена</w:t>
      </w:r>
      <w:r w:rsidR="00CB2A42" w:rsidRPr="00A41E0D">
        <w:t xml:space="preserve">. </w:t>
      </w:r>
    </w:p>
    <w:p w14:paraId="56D98068" w14:textId="6DB4F7A2" w:rsidR="00CB2A42" w:rsidRPr="00A41E0D" w:rsidRDefault="003E6A99" w:rsidP="003E6A99">
      <w:pPr>
        <w:pStyle w:val="a9"/>
        <w:shd w:val="clear" w:color="auto" w:fill="FFFFFF"/>
        <w:spacing w:after="0" w:line="240" w:lineRule="auto"/>
        <w:ind w:left="360"/>
      </w:pPr>
      <w:r w:rsidRPr="00A41E0D">
        <w:rPr>
          <w:b/>
          <w:bCs/>
          <w:i/>
          <w:iCs/>
        </w:rPr>
        <w:t>Решение:</w:t>
      </w:r>
      <w:r w:rsidRPr="00A41E0D">
        <w:t xml:space="preserve"> и</w:t>
      </w:r>
      <w:r w:rsidR="00CB2A42" w:rsidRPr="00A41E0D">
        <w:t xml:space="preserve">сключите попадание осадков внутрь конструкции </w:t>
      </w:r>
      <w:proofErr w:type="spellStart"/>
      <w:r w:rsidR="00CB2A42" w:rsidRPr="00A41E0D">
        <w:t>термодвери</w:t>
      </w:r>
      <w:proofErr w:type="spellEnd"/>
      <w:r w:rsidR="00CB2A42" w:rsidRPr="00A41E0D">
        <w:t xml:space="preserve"> и образование конденсата на ней по причине передачи холода (низкой температуры) с наружной стороны </w:t>
      </w:r>
      <w:proofErr w:type="spellStart"/>
      <w:r w:rsidR="00CB2A42" w:rsidRPr="00A41E0D">
        <w:t>термодвери</w:t>
      </w:r>
      <w:proofErr w:type="spellEnd"/>
      <w:r w:rsidR="00CB2A42" w:rsidRPr="00A41E0D">
        <w:t xml:space="preserve"> на внутреннюю не произойдет.</w:t>
      </w:r>
    </w:p>
    <w:p w14:paraId="27CC6DCA" w14:textId="77777777" w:rsidR="003E6A99" w:rsidRPr="00A41E0D" w:rsidRDefault="003E6A99" w:rsidP="00CB2A42">
      <w:pPr>
        <w:shd w:val="clear" w:color="auto" w:fill="FFFFFF"/>
        <w:spacing w:after="0" w:line="240" w:lineRule="auto"/>
        <w:ind w:firstLine="567"/>
      </w:pPr>
    </w:p>
    <w:p w14:paraId="45A25689" w14:textId="77777777" w:rsidR="003E6A99" w:rsidRPr="00A41E0D" w:rsidRDefault="00CB2A42" w:rsidP="003E6A99">
      <w:pPr>
        <w:pStyle w:val="a9"/>
        <w:numPr>
          <w:ilvl w:val="0"/>
          <w:numId w:val="10"/>
        </w:numPr>
        <w:shd w:val="clear" w:color="auto" w:fill="FFFFFF"/>
        <w:spacing w:after="0" w:line="240" w:lineRule="auto"/>
      </w:pPr>
      <w:r w:rsidRPr="00A41E0D">
        <w:rPr>
          <w:b/>
          <w:bCs/>
          <w:i/>
          <w:iCs/>
        </w:rPr>
        <w:t>Образование мостиков холода у двери</w:t>
      </w:r>
      <w:r w:rsidR="003E6A99" w:rsidRPr="00A41E0D">
        <w:rPr>
          <w:b/>
          <w:bCs/>
          <w:i/>
          <w:iCs/>
        </w:rPr>
        <w:t xml:space="preserve"> с терморазрывом</w:t>
      </w:r>
      <w:r w:rsidRPr="00A41E0D">
        <w:rPr>
          <w:b/>
          <w:bCs/>
          <w:i/>
          <w:iCs/>
        </w:rPr>
        <w:t xml:space="preserve"> при нарушении работы уплотнителей.</w:t>
      </w:r>
      <w:r w:rsidR="003E6A99" w:rsidRPr="00A41E0D">
        <w:rPr>
          <w:b/>
          <w:bCs/>
          <w:i/>
          <w:iCs/>
        </w:rPr>
        <w:t xml:space="preserve"> </w:t>
      </w:r>
      <w:r w:rsidRPr="00A41E0D">
        <w:t xml:space="preserve">При нарушении </w:t>
      </w:r>
      <w:r w:rsidR="003E6A99" w:rsidRPr="00A41E0D">
        <w:t xml:space="preserve">установки уплотнительной резинки, </w:t>
      </w:r>
      <w:r w:rsidRPr="00A41E0D">
        <w:t>возникает перекос между полотном и коробом. В результате контура уплотнения по периметру двери прижимаются неравномерно</w:t>
      </w:r>
      <w:r w:rsidR="003E6A99" w:rsidRPr="00A41E0D">
        <w:t>, в</w:t>
      </w:r>
      <w:r w:rsidRPr="00A41E0D">
        <w:t xml:space="preserve">озникают участки, где между полотном и коробом у захлопнутой двери появляется сквозняк, металл </w:t>
      </w:r>
      <w:r w:rsidR="003E6A99" w:rsidRPr="00A41E0D">
        <w:t>пере</w:t>
      </w:r>
      <w:r w:rsidRPr="00A41E0D">
        <w:t xml:space="preserve">охлаждается и </w:t>
      </w:r>
      <w:r w:rsidR="003E6A99" w:rsidRPr="00A41E0D">
        <w:t>образует наледь</w:t>
      </w:r>
      <w:r w:rsidRPr="00A41E0D">
        <w:t>.</w:t>
      </w:r>
    </w:p>
    <w:p w14:paraId="707DA0D6" w14:textId="7B80BAD5" w:rsidR="00CB2A42" w:rsidRPr="00A41E0D" w:rsidRDefault="003E6A99" w:rsidP="003E6A99">
      <w:pPr>
        <w:pStyle w:val="a9"/>
        <w:shd w:val="clear" w:color="auto" w:fill="FFFFFF"/>
        <w:spacing w:after="0" w:line="240" w:lineRule="auto"/>
        <w:ind w:left="360"/>
      </w:pPr>
      <w:r w:rsidRPr="00A41E0D">
        <w:rPr>
          <w:b/>
          <w:bCs/>
          <w:i/>
          <w:iCs/>
        </w:rPr>
        <w:t>Решение.</w:t>
      </w:r>
      <w:r w:rsidRPr="00A41E0D">
        <w:t xml:space="preserve"> </w:t>
      </w:r>
      <w:r w:rsidR="00CB2A42" w:rsidRPr="00A41E0D">
        <w:t>Проверьте работу уплотнителя установленной двери полоской бумаги. По всему периметру между полотном и коробом полоска бумаги после захлопывания двери должна зажиматься уплотнителем. Если условие не соблюдается – устраните перекос между коробом и полотном.</w:t>
      </w:r>
    </w:p>
    <w:p w14:paraId="2BD355A4" w14:textId="77777777" w:rsidR="003E6A99" w:rsidRPr="00A41E0D" w:rsidRDefault="003E6A99" w:rsidP="003E6A99">
      <w:pPr>
        <w:shd w:val="clear" w:color="auto" w:fill="FFFFFF"/>
        <w:spacing w:after="0" w:line="240" w:lineRule="auto"/>
      </w:pPr>
    </w:p>
    <w:p w14:paraId="20DCE441" w14:textId="77777777" w:rsidR="003E6A99" w:rsidRPr="00A41E0D" w:rsidRDefault="00CB2A42" w:rsidP="003E6A99">
      <w:pPr>
        <w:pStyle w:val="a9"/>
        <w:numPr>
          <w:ilvl w:val="0"/>
          <w:numId w:val="10"/>
        </w:numPr>
        <w:shd w:val="clear" w:color="auto" w:fill="FFFFFF"/>
        <w:spacing w:after="0" w:line="240" w:lineRule="auto"/>
      </w:pPr>
      <w:r w:rsidRPr="00A41E0D">
        <w:rPr>
          <w:b/>
          <w:bCs/>
          <w:i/>
          <w:iCs/>
        </w:rPr>
        <w:t xml:space="preserve">Образование мостиков холода между проемом и внутренней стороной короба при установке </w:t>
      </w:r>
      <w:proofErr w:type="spellStart"/>
      <w:r w:rsidRPr="00A41E0D">
        <w:rPr>
          <w:b/>
          <w:bCs/>
          <w:i/>
          <w:iCs/>
        </w:rPr>
        <w:t>термодвери</w:t>
      </w:r>
      <w:proofErr w:type="spellEnd"/>
      <w:r w:rsidRPr="00A41E0D">
        <w:rPr>
          <w:b/>
          <w:bCs/>
          <w:i/>
          <w:iCs/>
        </w:rPr>
        <w:t>.</w:t>
      </w:r>
      <w:r w:rsidR="003E6A99" w:rsidRPr="00A41E0D">
        <w:rPr>
          <w:b/>
          <w:bCs/>
          <w:i/>
          <w:iCs/>
        </w:rPr>
        <w:t xml:space="preserve"> </w:t>
      </w:r>
      <w:r w:rsidRPr="00A41E0D">
        <w:t>Между внутренней стороной короба и проемом нельзя оставлять зазоры – даже маленькая щель в 1</w:t>
      </w:r>
      <w:r w:rsidR="003E6A99" w:rsidRPr="00A41E0D">
        <w:t xml:space="preserve"> </w:t>
      </w:r>
      <w:r w:rsidRPr="00A41E0D">
        <w:t xml:space="preserve">мм может привести к частичному запотеванию короба, образованию мостика холода с проемом стены и усилению </w:t>
      </w:r>
      <w:proofErr w:type="spellStart"/>
      <w:r w:rsidRPr="00A41E0D">
        <w:t>конденсатообразования</w:t>
      </w:r>
      <w:proofErr w:type="spellEnd"/>
      <w:r w:rsidRPr="00A41E0D">
        <w:t xml:space="preserve"> на коробе </w:t>
      </w:r>
      <w:proofErr w:type="spellStart"/>
      <w:r w:rsidRPr="00A41E0D">
        <w:t>термодвери</w:t>
      </w:r>
      <w:proofErr w:type="spellEnd"/>
      <w:r w:rsidRPr="00A41E0D">
        <w:t>.</w:t>
      </w:r>
    </w:p>
    <w:p w14:paraId="5C1FE6D4" w14:textId="3D10567B" w:rsidR="00BE13F8" w:rsidRDefault="003E6A99" w:rsidP="003E6A99">
      <w:pPr>
        <w:pStyle w:val="a9"/>
        <w:shd w:val="clear" w:color="auto" w:fill="FFFFFF"/>
        <w:spacing w:after="0" w:line="240" w:lineRule="auto"/>
        <w:ind w:left="360"/>
      </w:pPr>
      <w:r w:rsidRPr="00A41E0D">
        <w:rPr>
          <w:b/>
          <w:bCs/>
          <w:i/>
          <w:iCs/>
        </w:rPr>
        <w:t>Решение.</w:t>
      </w:r>
      <w:r w:rsidRPr="00A41E0D">
        <w:t xml:space="preserve"> </w:t>
      </w:r>
      <w:r w:rsidR="00CB2A42" w:rsidRPr="00A41E0D">
        <w:t>Осмотрите короб изнутри помещения в месте его запотевания и выявите причину снижения температуры внутренней стороны короба. Это может быть прямой контакт со стеной, находящейся в точке росы или охлаждение внутренней стороны короба от прямого контакта с холодным воздухом с улицы.</w:t>
      </w:r>
    </w:p>
    <w:p w14:paraId="36D276F0" w14:textId="4329AF40" w:rsidR="005617FD" w:rsidRDefault="005617FD" w:rsidP="003E6A99">
      <w:pPr>
        <w:pStyle w:val="a9"/>
        <w:shd w:val="clear" w:color="auto" w:fill="FFFFFF"/>
        <w:spacing w:after="0" w:line="240" w:lineRule="auto"/>
        <w:ind w:left="360"/>
      </w:pPr>
    </w:p>
    <w:p w14:paraId="313510D4" w14:textId="5BD3620A" w:rsidR="005617FD" w:rsidRDefault="005617FD" w:rsidP="003E6A99">
      <w:pPr>
        <w:pStyle w:val="a9"/>
        <w:shd w:val="clear" w:color="auto" w:fill="FFFFFF"/>
        <w:spacing w:after="0" w:line="240" w:lineRule="auto"/>
        <w:ind w:left="360"/>
      </w:pPr>
    </w:p>
    <w:p w14:paraId="57650F58" w14:textId="67678905" w:rsidR="005617FD" w:rsidRPr="00A41E0D" w:rsidRDefault="005617FD" w:rsidP="005617FD">
      <w:pPr>
        <w:shd w:val="clear" w:color="auto" w:fill="FFFFFF"/>
        <w:spacing w:after="0" w:line="240" w:lineRule="auto"/>
      </w:pPr>
      <w:r w:rsidRPr="00200A77">
        <w:t>СНиП от 08.01.89</w:t>
      </w:r>
      <w:r>
        <w:t xml:space="preserve"> можно скачать </w:t>
      </w:r>
      <w:r w:rsidRPr="005617FD">
        <w:rPr>
          <w:b/>
          <w:bCs/>
          <w:i/>
          <w:iCs/>
          <w:color w:val="0070C0"/>
          <w:u w:val="single"/>
        </w:rPr>
        <w:t>здесь</w:t>
      </w:r>
      <w:r>
        <w:t xml:space="preserve"> (ссылка </w:t>
      </w:r>
      <w:r w:rsidRPr="005617FD">
        <w:t>https://cloud.mail.ru/public/3sbV/Wbfy8HJqN</w:t>
      </w:r>
      <w:r>
        <w:t>)</w:t>
      </w:r>
    </w:p>
    <w:sectPr w:rsidR="005617FD" w:rsidRPr="00A41E0D" w:rsidSect="006945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191"/>
    <w:multiLevelType w:val="hybridMultilevel"/>
    <w:tmpl w:val="882A4C52"/>
    <w:lvl w:ilvl="0" w:tplc="A05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618E"/>
    <w:multiLevelType w:val="multilevel"/>
    <w:tmpl w:val="BEA0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60466"/>
    <w:multiLevelType w:val="multilevel"/>
    <w:tmpl w:val="DBC6F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A7424"/>
    <w:multiLevelType w:val="multilevel"/>
    <w:tmpl w:val="AFEC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97EDC"/>
    <w:multiLevelType w:val="multilevel"/>
    <w:tmpl w:val="1AF0A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D11C6"/>
    <w:multiLevelType w:val="multilevel"/>
    <w:tmpl w:val="3E78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41DCD"/>
    <w:multiLevelType w:val="multilevel"/>
    <w:tmpl w:val="EDD48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9472C"/>
    <w:multiLevelType w:val="multilevel"/>
    <w:tmpl w:val="3EAE0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57CAD"/>
    <w:multiLevelType w:val="multilevel"/>
    <w:tmpl w:val="8642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27DC5"/>
    <w:multiLevelType w:val="multilevel"/>
    <w:tmpl w:val="8022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44761"/>
    <w:multiLevelType w:val="hybridMultilevel"/>
    <w:tmpl w:val="8B3266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AE"/>
    <w:rsid w:val="00025FEC"/>
    <w:rsid w:val="00060A7E"/>
    <w:rsid w:val="00200A77"/>
    <w:rsid w:val="003E6A99"/>
    <w:rsid w:val="004A1D37"/>
    <w:rsid w:val="005617FD"/>
    <w:rsid w:val="00631D1D"/>
    <w:rsid w:val="006459BC"/>
    <w:rsid w:val="006945AE"/>
    <w:rsid w:val="006A4D14"/>
    <w:rsid w:val="00746269"/>
    <w:rsid w:val="00780150"/>
    <w:rsid w:val="00891777"/>
    <w:rsid w:val="00951136"/>
    <w:rsid w:val="00A41E0D"/>
    <w:rsid w:val="00BA2779"/>
    <w:rsid w:val="00BB2E41"/>
    <w:rsid w:val="00BC5AF4"/>
    <w:rsid w:val="00BD6CA2"/>
    <w:rsid w:val="00BE13F8"/>
    <w:rsid w:val="00C47CD2"/>
    <w:rsid w:val="00CB2A42"/>
    <w:rsid w:val="00DC7FDE"/>
    <w:rsid w:val="00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8982"/>
  <w15:chartTrackingRefBased/>
  <w15:docId w15:val="{63664911-A3B2-4654-985F-27B0FECB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2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5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45A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945AE"/>
    <w:rPr>
      <w:color w:val="954F72" w:themeColor="followedHyperlink"/>
      <w:u w:val="single"/>
    </w:rPr>
  </w:style>
  <w:style w:type="paragraph" w:customStyle="1" w:styleId="articledecorationfirst">
    <w:name w:val="article_decoration_first"/>
    <w:basedOn w:val="a"/>
    <w:rsid w:val="0069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45AE"/>
    <w:rPr>
      <w:b/>
      <w:bCs/>
    </w:rPr>
  </w:style>
  <w:style w:type="character" w:styleId="a7">
    <w:name w:val="Emphasis"/>
    <w:basedOn w:val="a0"/>
    <w:uiPriority w:val="20"/>
    <w:qFormat/>
    <w:rsid w:val="006945AE"/>
    <w:rPr>
      <w:i/>
      <w:iCs/>
    </w:rPr>
  </w:style>
  <w:style w:type="paragraph" w:customStyle="1" w:styleId="article-listitem">
    <w:name w:val="article-list__item"/>
    <w:basedOn w:val="a"/>
    <w:rsid w:val="0069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layerheaderdatepublished">
    <w:name w:val="article_layer__header_date_published"/>
    <w:basedOn w:val="a0"/>
    <w:rsid w:val="006945AE"/>
  </w:style>
  <w:style w:type="character" w:customStyle="1" w:styleId="flatbuttoncontent">
    <w:name w:val="flatbutton__content"/>
    <w:basedOn w:val="a0"/>
    <w:rsid w:val="006945AE"/>
  </w:style>
  <w:style w:type="character" w:customStyle="1" w:styleId="30">
    <w:name w:val="Заголовок 3 Знак"/>
    <w:basedOn w:val="a0"/>
    <w:link w:val="3"/>
    <w:uiPriority w:val="9"/>
    <w:rsid w:val="00BA2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39"/>
    <w:rsid w:val="0089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7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4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6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4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43454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9913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49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Киреенкова</dc:creator>
  <cp:keywords/>
  <dc:description/>
  <cp:lastModifiedBy>Мария Киреенкова</cp:lastModifiedBy>
  <cp:revision>18</cp:revision>
  <dcterms:created xsi:type="dcterms:W3CDTF">2024-03-11T13:04:00Z</dcterms:created>
  <dcterms:modified xsi:type="dcterms:W3CDTF">2024-03-12T18:13:00Z</dcterms:modified>
</cp:coreProperties>
</file>